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i/>
          <w:iCs/>
          <w:color w:val="7A7A7A"/>
          <w:sz w:val="20"/>
          <w:szCs w:val="20"/>
        </w:rPr>
        <w:t xml:space="preserve">AI-JISR makale şablonu. Gri yönergeleri kendi metninizle değiştirin ve silin. Bu dosyada yazar adı, kurum, e-posta, ORCID veya teşekkür bulunmamalıdır (kör hakemlik): bunları dergi başvuru formundan alır. "Anahtar kelimeler:" satırına kadar olan her şey (satır dahil) derginin başlık sayfalarıyla değiştirilir. Kurallar: https://aijisr.org/page/manuscript-rules?hl=tr</w:t>
      </w:r>
    </w:p>
    <w:p>
      <w:pPr>
        <w:pStyle w:val="Title"/>
      </w:pPr>
      <w:r>
        <w:t xml:space="preserve">Makale Başlığı Her Kelimenin İlk Harfi Büyük (en fazla 20 sözcük)</w:t>
      </w:r>
    </w:p>
    <w:p>
      <w:pPr>
        <w:pStyle w:val="Heading1"/>
      </w:pPr>
      <w:r>
        <w:t xml:space="preserve">Özet</w:t>
      </w:r>
    </w:p>
    <w:p>
      <w:r>
        <w:t xml:space="preserve">150–250 sözcüklük tek paragraf: amaç, yöntem, temel bulgular ve sonuç. Atıf ve kısaltma yok.</w:t>
      </w:r>
    </w:p>
    <w:p>
      <w:r>
        <w:rPr>
          <w:b/>
          <w:bCs/>
        </w:rPr>
        <w:t xml:space="preserve">Anahtar kelimeler: </w:t>
      </w:r>
      <w:r>
        <w:t xml:space="preserve">birinci kelime, ikinci kelime, üçüncü kelime, dördüncü kelime</w:t>
      </w:r>
    </w:p>
    <w:p>
      <w:pPr>
        <w:pStyle w:val="Heading1"/>
      </w:pPr>
      <w:r>
        <w:t xml:space="preserve">Abstract</w:t>
      </w:r>
    </w:p>
    <w:p>
      <w:r>
        <w:t xml:space="preserve">English abstract: one paragraph of 150–250 words.</w:t>
      </w:r>
    </w:p>
    <w:p>
      <w:r>
        <w:rPr>
          <w:b/>
          <w:bCs/>
        </w:rPr>
        <w:t xml:space="preserve">Keywords: </w:t>
      </w:r>
      <w:r>
        <w:t xml:space="preserve">keyword one, keyword two, keyword three, keyword four</w:t>
      </w:r>
    </w:p>
    <w:p>
      <w:pPr>
        <w:pStyle w:val="Heading1"/>
      </w:pPr>
      <w:r>
        <w:t xml:space="preserve">1. Giriş</w:t>
      </w:r>
    </w:p>
    <w:p>
      <w:r>
        <w:rPr>
          <w:i/>
          <w:iCs/>
          <w:color w:val="7A7A7A"/>
          <w:sz w:val="20"/>
          <w:szCs w:val="20"/>
        </w:rPr>
        <w:t xml:space="preserve">Ana bölümler için Başlık 1, alt bölümler için Başlık 2 / Başlık 3 stilini kullanın (en fazla üç düzey). Metni Normal stilde yazın; bir paragraf bir blok olsun. Boş paragraf, metin kutusu, sütun ve dipnot kullanmayın.</w:t>
      </w:r>
    </w:p>
    <w:p>
      <w:r>
        <w:t xml:space="preserve">Giriş metni.</w:t>
      </w:r>
    </w:p>
    <w:p>
      <w:pPr>
        <w:pStyle w:val="Heading1"/>
      </w:pPr>
      <w:r>
        <w:t xml:space="preserve">2. Alanyazın</w:t>
      </w:r>
    </w:p>
    <w:p>
      <w:r>
        <w:t xml:space="preserve">Atıfları (Yazar, 2020), (Yazar ve Yazar, 2020) veya üç ve daha fazla yazar için (Yazar vd., 2020) biçiminde yapın.</w:t>
      </w:r>
    </w:p>
    <w:p>
      <w:pPr>
        <w:pStyle w:val="Heading1"/>
      </w:pPr>
      <w:r>
        <w:t xml:space="preserve">3. Yöntem</w:t>
      </w:r>
    </w:p>
    <w:p>
      <w:pPr>
        <w:pStyle w:val="Heading2"/>
      </w:pPr>
      <w:r>
        <w:t xml:space="preserve">3.1 Katılımcılar</w:t>
      </w:r>
    </w:p>
    <w:p>
      <w:r>
        <w:t xml:space="preserve">Yöntem metni.</w:t>
      </w:r>
    </w:p>
    <w:p>
      <w:pPr>
        <w:pStyle w:val="Heading1"/>
      </w:pPr>
      <w:r>
        <w:t xml:space="preserve">4. Bulgular</w:t>
      </w:r>
    </w:p>
    <w:p>
      <w:r>
        <w:rPr>
          <w:i/>
          <w:iCs/>
          <w:color w:val="7A7A7A"/>
          <w:sz w:val="20"/>
          <w:szCs w:val="20"/>
        </w:rPr>
        <w:t xml:space="preserve">Tablolar: Ekle → Tablo ile oluşturun; başlık tablonun ÜSTÜNDE, "Tablo 1." ile başlasın.</w:t>
      </w:r>
    </w:p>
    <w:p>
      <w:pPr>
        <w:pStyle w:val="Caption"/>
        <w:keepNext/>
      </w:pPr>
      <w:r>
        <w:t xml:space="preserve">Tablo 1. Tablonun başlığı</w:t>
      </w:r>
    </w:p>
    <w:tbl>
      <w:tblPr>
        <w:tblW w:w="5000" w:type="pct"/>
        <w:tblBorders>
          <w:top w:val="single" w:sz="8" w:space="0" w:color="000000"/>
          <w:bottom w:val="single" w:sz="8" w:space="0" w:color="000000"/>
          <w:insideH w:val="nil"/>
          <w:insideV w:val="nil"/>
          <w:left w:val="nil"/>
          <w:right w:val="nil"/>
        </w:tblBorders>
      </w:tblPr>
      <w:tblGrid>
        <w:gridCol w:w="3024"/>
        <w:gridCol w:w="3024"/>
        <w:gridCol w:w="3024"/>
      </w:tblGrid>
      <w:tr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Grup</w:t>
            </w:r>
          </w:p>
        </w:tc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</w:t>
            </w:r>
          </w:p>
        </w:tc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Ortalama</w:t>
            </w:r>
          </w:p>
        </w:tc>
      </w:tr>
      <w:tr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A grubu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42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B grubu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4,1</w:t>
            </w:r>
          </w:p>
        </w:tc>
      </w:tr>
    </w:tbl>
    <w:p>
      <w:r>
        <w:rPr>
          <w:i/>
          <w:iCs/>
          <w:color w:val="7A7A7A"/>
          <w:sz w:val="20"/>
          <w:szCs w:val="20"/>
        </w:rPr>
        <w:t xml:space="preserve">Şekiller: "Metinle Aynı Hizada" resim olarak ekleyin (PNG/JPEG, en az 1.500 piksel genişlik), başlık ALTA, "Şekil 1." ile başlasın; alternatif metin ekleyin.</w:t>
      </w:r>
    </w:p>
    <w:p>
      <w:pPr>
        <w:jc w:val="center"/>
      </w:pPr>
      <w:r>
        <w:t xml:space="preserve">[Şekli buraya ekleyin]</w:t>
      </w:r>
    </w:p>
    <w:p>
      <w:pPr>
        <w:pStyle w:val="Caption"/>
      </w:pPr>
      <w:r>
        <w:t xml:space="preserve">Şekil 1. Şeklin başlığı</w:t>
      </w:r>
    </w:p>
    <w:p>
      <w:pPr>
        <w:pStyle w:val="Heading1"/>
      </w:pPr>
      <w:r>
        <w:t xml:space="preserve">5. Tartışma</w:t>
      </w:r>
    </w:p>
    <w:p>
      <w:r>
        <w:t xml:space="preserve">Tartışma metni.</w:t>
      </w:r>
    </w:p>
    <w:p>
      <w:pPr>
        <w:pStyle w:val="Heading1"/>
      </w:pPr>
      <w:r>
        <w:t xml:space="preserve">6. Sonuç</w:t>
      </w:r>
    </w:p>
    <w:p>
      <w:r>
        <w:t xml:space="preserve">Sonuç metni.</w:t>
      </w:r>
    </w:p>
    <w:p>
      <w:pPr>
        <w:pStyle w:val="Heading1"/>
      </w:pPr>
      <w:r>
        <w:t xml:space="preserve">Etik Kurul Onayı</w:t>
      </w:r>
    </w:p>
    <w:p>
      <w:r>
        <w:t xml:space="preserve">Etik kurulun adı, tarihi ve karar sayısı; ya da onay gerekmemesinin nedeni.</w:t>
      </w:r>
    </w:p>
    <w:p>
      <w:pPr>
        <w:pStyle w:val="Heading1"/>
      </w:pPr>
      <w:r>
        <w:t xml:space="preserve">Aydınlatılmış Onam</w:t>
      </w:r>
    </w:p>
    <w:p>
      <w:r>
        <w:t xml:space="preserve">Aydınlatılmış onam beyanı.</w:t>
      </w:r>
    </w:p>
    <w:p>
      <w:pPr>
        <w:pStyle w:val="Heading1"/>
      </w:pPr>
      <w:r>
        <w:t xml:space="preserve">Finansman</w:t>
      </w:r>
    </w:p>
    <w:p>
      <w:r>
        <w:t xml:space="preserve">Finansman beyanı (yoksa "Yok" yazın; hakemlik sırasında sizi belli edecek kuruluş adlarını yazmayın).</w:t>
      </w:r>
    </w:p>
    <w:p>
      <w:pPr>
        <w:pStyle w:val="Heading1"/>
      </w:pPr>
      <w:r>
        <w:t xml:space="preserve">Çıkar Çatışması</w:t>
      </w:r>
    </w:p>
    <w:p>
      <w:r>
        <w:t xml:space="preserve">Çıkar çatışması beyanı.</w:t>
      </w:r>
    </w:p>
    <w:p>
      <w:pPr>
        <w:pStyle w:val="Heading1"/>
      </w:pPr>
      <w:r>
        <w:t xml:space="preserve">Veri Erişilebilirliği</w:t>
      </w:r>
    </w:p>
    <w:p>
      <w:r>
        <w:t xml:space="preserve">Verilere nereden ulaşılabileceği ya da neden paylaşılamadığı.</w:t>
      </w:r>
    </w:p>
    <w:p>
      <w:pPr>
        <w:pStyle w:val="Heading1"/>
      </w:pPr>
      <w:r>
        <w:t xml:space="preserve">Yapay Zekâ Araçlarının Kullanımı</w:t>
      </w:r>
    </w:p>
    <w:p>
      <w:r>
        <w:t xml:space="preserve">Hangi yapay zekâ aracının, ne için kullanıldığı ve çıktının nasıl denetlendiği.</w:t>
      </w:r>
    </w:p>
    <w:p>
      <w:pPr>
        <w:pStyle w:val="Heading1"/>
      </w:pPr>
      <w:r>
        <w:t xml:space="preserve">Yazar Katkıları</w:t>
      </w:r>
    </w:p>
    <w:p>
      <w:r>
        <w:t xml:space="preserve">CRediT rolleri (yazar baş harflerini yalnızca hakemlikten sonra kullanın).</w:t>
      </w:r>
    </w:p>
    <w:p>
      <w:pPr>
        <w:pStyle w:val="Heading1"/>
      </w:pPr>
      <w:r>
        <w:t xml:space="preserve">Kaynakça</w:t>
      </w:r>
    </w:p>
    <w:p>
      <w:r>
        <w:rPr>
          <w:i/>
          <w:iCs/>
          <w:color w:val="7A7A7A"/>
          <w:sz w:val="20"/>
          <w:szCs w:val="20"/>
        </w:rPr>
        <w:t xml:space="preserve">APA 7. baskı, alfabetik, her kayıt ayrı paragraf, DOI tam bağlantı olarak.</w:t>
      </w:r>
    </w:p>
    <w:p>
      <w:pPr>
        <w:pStyle w:val="Reference"/>
      </w:pPr>
      <w:r>
        <w:t xml:space="preserve">Soyadı, A. A. ve Soyadı, B. B. (2020). Makalenin başlığı yalnızca ilk harfi büyük. Dergi Adı, 12(3), 45–67. https://doi.org/10.0000/ornek</w:t>
      </w:r>
    </w:p>
    <w:p>
      <w:pPr>
        <w:pStyle w:val="Reference"/>
      </w:pPr>
      <w:r>
        <w:t xml:space="preserve">Soyadı, C. C. (2019). Kitabın adı italik (2. bs.). Yayınevi.</w:t>
      </w:r>
    </w:p>
    <w:sectPr>
      <w:pgSz w:w="11906" w:h="16838"/>
      <w:pgMar w:top="1417" w:right="1417" w:bottom="1417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240"/>
      <w:jc w:val="left"/>
    </w:pPr>
    <w:rPr>
      <w:b/>
      <w:bCs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80" w:after="120"/>
      <w:jc w:val="left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before="200" w:after="10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/>
      <w:jc w:val="left"/>
      <w:outlineLvl w:val="2"/>
    </w:pPr>
    <w:rPr>
      <w:b/>
      <w:bCs/>
      <w:i/>
      <w:iCs/>
    </w:rPr>
  </w:style>
  <w:style w:type="paragraph" w:styleId="Caption">
    <w:name w:val="caption"/>
    <w:basedOn w:val="Normal"/>
    <w:next w:val="Normal"/>
    <w:qFormat/>
    <w:pPr>
      <w:spacing w:before="120" w:after="200" w:line="240" w:lineRule="auto"/>
      <w:jc w:val="left"/>
    </w:pPr>
    <w:rPr>
      <w:i/>
      <w:iCs/>
      <w:sz w:val="20"/>
      <w:szCs w:val="20"/>
    </w:rPr>
  </w:style>
  <w:style w:type="paragraph" w:styleId="Reference">
    <w:name w:val="Reference"/>
    <w:basedOn w:val="Normal"/>
    <w:qFormat/>
    <w:pPr>
      <w:spacing w:after="120" w:line="240" w:lineRule="auto"/>
      <w:ind w:left="567" w:hanging="567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AI-JISR Makale Şablonu</dc:title>
  <dc:creator/>
</cp:coreProperties>
</file>